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1C4BAEF3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>ООО «</w:t>
      </w:r>
      <w:r w:rsidR="007F3753">
        <w:rPr>
          <w:rFonts w:eastAsia="Calibri"/>
          <w:b/>
        </w:rPr>
        <w:t>ТЕХНО Лизинг</w:t>
      </w:r>
      <w:r w:rsidRPr="00B813A7">
        <w:rPr>
          <w:rFonts w:eastAsia="Calibri"/>
          <w:b/>
        </w:rPr>
        <w:t xml:space="preserve">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27F5ECAB" w14:textId="77777777" w:rsidR="009E0772" w:rsidRPr="00B813A7" w:rsidRDefault="009E0772" w:rsidP="009E0772">
      <w:pPr>
        <w:spacing w:after="120" w:line="240" w:lineRule="auto"/>
        <w:ind w:left="3969" w:right="3788"/>
        <w:jc w:val="center"/>
      </w:pPr>
      <w:r w:rsidRPr="00B813A7">
        <w:rPr>
          <w:rFonts w:eastAsia="Calibri"/>
          <w:b/>
        </w:rPr>
        <w:t xml:space="preserve">ЗАПРОС на оказание услуг </w:t>
      </w:r>
    </w:p>
    <w:p w14:paraId="20852F72" w14:textId="565871E8" w:rsidR="009E0772" w:rsidRPr="00B813A7" w:rsidRDefault="009E0772" w:rsidP="009E0772">
      <w:pPr>
        <w:spacing w:after="120" w:line="240" w:lineRule="auto"/>
        <w:ind w:left="278" w:right="29"/>
        <w:jc w:val="both"/>
        <w:rPr>
          <w:rFonts w:eastAsia="Calibri"/>
        </w:rPr>
      </w:pPr>
      <w:r w:rsidRPr="00B813A7">
        <w:rPr>
          <w:rFonts w:eastAsia="Calibri"/>
        </w:rPr>
        <w:t>{Полное наименование лизингополучателя} являясь Лизингополучателем по Договору лизинга №</w:t>
      </w:r>
      <w:r>
        <w:rPr>
          <w:rFonts w:eastAsia="Calibri"/>
        </w:rPr>
        <w:t xml:space="preserve"> </w:t>
      </w:r>
      <w:r w:rsidRPr="00B813A7">
        <w:rPr>
          <w:rFonts w:eastAsia="Calibri"/>
        </w:rPr>
        <w:t>_______ от «__» ____ 20__г. (далее — «Договор лизинга»), просит ООО «</w:t>
      </w:r>
      <w:r w:rsidR="007F3753">
        <w:rPr>
          <w:rFonts w:eastAsia="Calibri"/>
        </w:rPr>
        <w:t>ТЕХНО Лизинг</w:t>
      </w:r>
      <w:r w:rsidRPr="00B813A7">
        <w:rPr>
          <w:rFonts w:eastAsia="Calibri"/>
        </w:rPr>
        <w:t xml:space="preserve">» оказать дополнительные услуги по Договору лизинга, стоимость которых не включена в Сумму лизинговых платежей, а именно: </w:t>
      </w:r>
    </w:p>
    <w:p w14:paraId="3079DB4B" w14:textId="77777777" w:rsidR="009E0772" w:rsidRPr="00B813A7" w:rsidRDefault="009E0772" w:rsidP="009E0772">
      <w:pPr>
        <w:spacing w:after="120" w:line="240" w:lineRule="auto"/>
        <w:ind w:left="278" w:right="29"/>
      </w:pPr>
    </w:p>
    <w:tbl>
      <w:tblPr>
        <w:tblStyle w:val="TableGrid"/>
        <w:tblW w:w="9265" w:type="dxa"/>
        <w:tblInd w:w="27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7395"/>
        <w:gridCol w:w="1327"/>
      </w:tblGrid>
      <w:tr w:rsidR="009E0772" w:rsidRPr="00B813A7" w14:paraId="54C2D4E3" w14:textId="77777777" w:rsidTr="009E0772">
        <w:trPr>
          <w:trHeight w:val="56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C89" w14:textId="77777777" w:rsidR="009E0772" w:rsidRPr="00B813A7" w:rsidRDefault="009E0772" w:rsidP="00636091">
            <w:pPr>
              <w:spacing w:after="120" w:line="240" w:lineRule="auto"/>
            </w:pPr>
            <w:r w:rsidRPr="00B813A7">
              <w:rPr>
                <w:rFonts w:eastAsia="Calibri"/>
                <w:b/>
              </w:rPr>
              <w:t xml:space="preserve">№ 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37C3" w14:textId="77777777" w:rsidR="009E0772" w:rsidRPr="00B813A7" w:rsidRDefault="009E0772" w:rsidP="00636091">
            <w:pPr>
              <w:spacing w:after="120" w:line="240" w:lineRule="auto"/>
              <w:rPr>
                <w:lang w:val="ru-RU"/>
              </w:rPr>
            </w:pPr>
            <w:r w:rsidRPr="00B813A7">
              <w:rPr>
                <w:rFonts w:eastAsia="Calibri"/>
                <w:b/>
                <w:lang w:val="ru-RU"/>
              </w:rPr>
              <w:t xml:space="preserve">Наименование услуги (в соответствии с Тарифами)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256E" w14:textId="77777777" w:rsidR="009E0772" w:rsidRPr="00B813A7" w:rsidRDefault="009E0772" w:rsidP="00636091">
            <w:pPr>
              <w:spacing w:after="120" w:line="240" w:lineRule="auto"/>
            </w:pPr>
            <w:r w:rsidRPr="00B813A7">
              <w:rPr>
                <w:rFonts w:eastAsia="Calibri"/>
                <w:b/>
              </w:rPr>
              <w:t xml:space="preserve">Количество </w:t>
            </w:r>
          </w:p>
        </w:tc>
      </w:tr>
      <w:tr w:rsidR="009E0772" w:rsidRPr="00B813A7" w14:paraId="07934070" w14:textId="77777777" w:rsidTr="009E0772">
        <w:trPr>
          <w:trHeight w:val="57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DFD5" w14:textId="77777777" w:rsidR="009E0772" w:rsidRPr="00B813A7" w:rsidRDefault="009E0772" w:rsidP="00636091">
            <w:pPr>
              <w:spacing w:after="120" w:line="240" w:lineRule="auto"/>
            </w:pPr>
            <w:r w:rsidRPr="00B813A7">
              <w:rPr>
                <w:rFonts w:eastAsia="Calibri"/>
                <w:b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9FE4" w14:textId="3631EF62" w:rsidR="009D38F7" w:rsidRPr="009D38F7" w:rsidRDefault="009D38F7" w:rsidP="009D38F7">
            <w:pPr>
              <w:pStyle w:val="af2"/>
              <w:spacing w:after="120" w:line="240" w:lineRule="auto"/>
              <w:ind w:left="205"/>
              <w:rPr>
                <w:i/>
                <w:u w:val="single"/>
                <w:lang w:val="ru-RU"/>
              </w:rPr>
            </w:pPr>
            <w:r w:rsidRPr="009D38F7">
              <w:rPr>
                <w:i/>
                <w:u w:val="single"/>
                <w:lang w:val="ru-RU"/>
              </w:rPr>
              <w:t>Оставить н</w:t>
            </w:r>
            <w:r>
              <w:rPr>
                <w:i/>
                <w:u w:val="single"/>
                <w:lang w:val="ru-RU"/>
              </w:rPr>
              <w:t>ужное</w:t>
            </w:r>
          </w:p>
          <w:p w14:paraId="56765837" w14:textId="590CFC94" w:rsidR="009E0772" w:rsidRDefault="009D38F7" w:rsidP="009D38F7">
            <w:pPr>
              <w:pStyle w:val="af2"/>
              <w:numPr>
                <w:ilvl w:val="0"/>
                <w:numId w:val="5"/>
              </w:numPr>
              <w:spacing w:after="120" w:line="240" w:lineRule="auto"/>
              <w:ind w:left="205" w:hanging="205"/>
              <w:rPr>
                <w:lang w:val="ru-RU"/>
              </w:rPr>
            </w:pPr>
            <w:r>
              <w:rPr>
                <w:lang w:val="ru-RU"/>
              </w:rPr>
              <w:t>Перевод долга Лизингополучателя на третье лицо;</w:t>
            </w:r>
          </w:p>
          <w:p w14:paraId="74CA26D5" w14:textId="77777777" w:rsidR="009D38F7" w:rsidRDefault="009D38F7" w:rsidP="009D38F7">
            <w:pPr>
              <w:pStyle w:val="af2"/>
              <w:numPr>
                <w:ilvl w:val="0"/>
                <w:numId w:val="5"/>
              </w:numPr>
              <w:spacing w:after="120" w:line="240" w:lineRule="auto"/>
              <w:ind w:left="205" w:hanging="205"/>
              <w:rPr>
                <w:lang w:val="ru-RU"/>
              </w:rPr>
            </w:pPr>
            <w:r>
              <w:rPr>
                <w:lang w:val="ru-RU"/>
              </w:rPr>
              <w:t>Использование/эксплуатация Предмета лизинга за пределами территории, указанной в договоре лизинга, а также выезд за границу с использованием Предмета лизинга;</w:t>
            </w:r>
          </w:p>
          <w:p w14:paraId="3E7C1DCA" w14:textId="77777777" w:rsidR="009D38F7" w:rsidRDefault="009D38F7" w:rsidP="009D38F7">
            <w:pPr>
              <w:pStyle w:val="af2"/>
              <w:numPr>
                <w:ilvl w:val="0"/>
                <w:numId w:val="5"/>
              </w:numPr>
              <w:spacing w:after="120" w:line="240" w:lineRule="auto"/>
              <w:ind w:left="205" w:hanging="205"/>
              <w:rPr>
                <w:lang w:val="ru-RU"/>
              </w:rPr>
            </w:pPr>
            <w:r>
              <w:rPr>
                <w:lang w:val="ru-RU"/>
              </w:rPr>
              <w:t>Смена страховой компании;</w:t>
            </w:r>
          </w:p>
          <w:p w14:paraId="1C7073E5" w14:textId="77777777" w:rsidR="009D38F7" w:rsidRDefault="009D38F7" w:rsidP="009D38F7">
            <w:pPr>
              <w:pStyle w:val="af2"/>
              <w:numPr>
                <w:ilvl w:val="0"/>
                <w:numId w:val="5"/>
              </w:numPr>
              <w:spacing w:after="120" w:line="240" w:lineRule="auto"/>
              <w:ind w:left="205" w:hanging="205"/>
              <w:rPr>
                <w:lang w:val="ru-RU"/>
              </w:rPr>
            </w:pPr>
            <w:r>
              <w:rPr>
                <w:lang w:val="ru-RU"/>
              </w:rPr>
              <w:t>Смена балансодержателя;</w:t>
            </w:r>
          </w:p>
          <w:p w14:paraId="35311401" w14:textId="77777777" w:rsidR="009D38F7" w:rsidRDefault="009D38F7" w:rsidP="009D38F7">
            <w:pPr>
              <w:pStyle w:val="af2"/>
              <w:numPr>
                <w:ilvl w:val="0"/>
                <w:numId w:val="5"/>
              </w:numPr>
              <w:spacing w:after="120" w:line="240" w:lineRule="auto"/>
              <w:ind w:left="205" w:hanging="205"/>
              <w:rPr>
                <w:lang w:val="ru-RU"/>
              </w:rPr>
            </w:pPr>
            <w:r>
              <w:rPr>
                <w:lang w:val="ru-RU"/>
              </w:rPr>
              <w:t>Внесение конструктивных изменений в Предмет лизинга;</w:t>
            </w:r>
          </w:p>
          <w:p w14:paraId="2913F182" w14:textId="77777777" w:rsidR="009D38F7" w:rsidRDefault="009D38F7" w:rsidP="009D38F7">
            <w:pPr>
              <w:pStyle w:val="af2"/>
              <w:numPr>
                <w:ilvl w:val="0"/>
                <w:numId w:val="5"/>
              </w:numPr>
              <w:spacing w:after="120" w:line="240" w:lineRule="auto"/>
              <w:ind w:left="205" w:hanging="205"/>
              <w:rPr>
                <w:lang w:val="ru-RU"/>
              </w:rPr>
            </w:pPr>
            <w:r>
              <w:rPr>
                <w:lang w:val="ru-RU"/>
              </w:rPr>
              <w:t>Сублизинг/субаренда Предмета лизинга;</w:t>
            </w:r>
          </w:p>
          <w:p w14:paraId="20B309B6" w14:textId="77777777" w:rsidR="009D38F7" w:rsidRDefault="009D38F7" w:rsidP="009D38F7">
            <w:pPr>
              <w:pStyle w:val="af2"/>
              <w:numPr>
                <w:ilvl w:val="0"/>
                <w:numId w:val="5"/>
              </w:numPr>
              <w:spacing w:after="120" w:line="240" w:lineRule="auto"/>
              <w:ind w:left="205" w:hanging="205"/>
              <w:rPr>
                <w:lang w:val="ru-RU"/>
              </w:rPr>
            </w:pPr>
            <w:r>
              <w:rPr>
                <w:lang w:val="ru-RU"/>
              </w:rPr>
              <w:t>Сопровождение страхового случая (пакет «Оптимальный»);</w:t>
            </w:r>
          </w:p>
          <w:p w14:paraId="16EE003E" w14:textId="77777777" w:rsidR="009D38F7" w:rsidRDefault="009D38F7" w:rsidP="009D38F7">
            <w:pPr>
              <w:pStyle w:val="af2"/>
              <w:numPr>
                <w:ilvl w:val="0"/>
                <w:numId w:val="5"/>
              </w:numPr>
              <w:spacing w:after="120" w:line="240" w:lineRule="auto"/>
              <w:ind w:left="205" w:hanging="205"/>
              <w:rPr>
                <w:lang w:val="ru-RU"/>
              </w:rPr>
            </w:pPr>
            <w:r>
              <w:rPr>
                <w:lang w:val="ru-RU"/>
              </w:rPr>
              <w:t>Сопровождение страхового случая (пакет «Максимальный»);</w:t>
            </w:r>
          </w:p>
          <w:p w14:paraId="3C513318" w14:textId="77777777" w:rsidR="009D38F7" w:rsidRDefault="009D38F7" w:rsidP="009D38F7">
            <w:pPr>
              <w:pStyle w:val="af2"/>
              <w:numPr>
                <w:ilvl w:val="0"/>
                <w:numId w:val="5"/>
              </w:numPr>
              <w:spacing w:after="120" w:line="240" w:lineRule="auto"/>
              <w:ind w:left="205" w:hanging="205"/>
              <w:rPr>
                <w:lang w:val="ru-RU"/>
              </w:rPr>
            </w:pPr>
            <w:r>
              <w:rPr>
                <w:lang w:val="ru-RU"/>
              </w:rPr>
              <w:t>Внесение изменений в график лизинговых платежей;</w:t>
            </w:r>
          </w:p>
          <w:p w14:paraId="7F30C046" w14:textId="7C1DD579" w:rsidR="009D38F7" w:rsidRPr="009D38F7" w:rsidRDefault="009D38F7" w:rsidP="009D38F7">
            <w:pPr>
              <w:pStyle w:val="af2"/>
              <w:numPr>
                <w:ilvl w:val="0"/>
                <w:numId w:val="5"/>
              </w:numPr>
              <w:spacing w:after="120" w:line="240" w:lineRule="auto"/>
              <w:ind w:left="205" w:hanging="205"/>
              <w:rPr>
                <w:lang w:val="ru-RU"/>
              </w:rPr>
            </w:pPr>
            <w:r>
              <w:rPr>
                <w:lang w:val="ru-RU"/>
              </w:rPr>
              <w:t>Выдача заверенной копии или дубликата документа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2BBA" w14:textId="77777777" w:rsidR="009E0772" w:rsidRPr="009D38F7" w:rsidRDefault="009E0772" w:rsidP="00636091">
            <w:pPr>
              <w:spacing w:after="120" w:line="240" w:lineRule="auto"/>
              <w:rPr>
                <w:lang w:val="ru-RU"/>
              </w:rPr>
            </w:pPr>
            <w:r w:rsidRPr="009D38F7">
              <w:rPr>
                <w:rFonts w:eastAsia="Calibri"/>
                <w:b/>
                <w:lang w:val="ru-RU"/>
              </w:rPr>
              <w:t xml:space="preserve"> </w:t>
            </w:r>
          </w:p>
        </w:tc>
      </w:tr>
    </w:tbl>
    <w:p w14:paraId="563C4826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61A8C912" w14:textId="6DEAB653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{Полное наименование лизингополучателя} гарантирует оплату вышеуказанных дополнительных услуг, в рублях в соответствии с условиями Договора лизинга</w:t>
      </w:r>
      <w:r w:rsidR="00277350">
        <w:rPr>
          <w:rFonts w:eastAsia="Calibri"/>
        </w:rPr>
        <w:t xml:space="preserve"> и Правил оказания дополнительных услуг</w:t>
      </w:r>
      <w:r w:rsidRPr="00B813A7">
        <w:rPr>
          <w:rFonts w:eastAsia="Calibri"/>
        </w:rPr>
        <w:t xml:space="preserve">.  </w:t>
      </w:r>
    </w:p>
    <w:p w14:paraId="2336ADA1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Настоящим подтверждаем, что лицо, подписавшее настоящий запрос, надлежащим образом уполномочено подписывать такие запросы от имени {Полное наименование лизингополучателя}. </w:t>
      </w:r>
    </w:p>
    <w:p w14:paraId="03AFB729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0873CC78" w:rsidR="009E0772" w:rsidRPr="00B813A7" w:rsidRDefault="009E0772" w:rsidP="00B50A61">
      <w:pPr>
        <w:spacing w:after="120" w:line="240" w:lineRule="auto"/>
        <w:ind w:left="283"/>
      </w:pPr>
      <w:r w:rsidRPr="00B813A7">
        <w:rPr>
          <w:rFonts w:eastAsia="Calibri"/>
        </w:rPr>
        <w:t xml:space="preserve"> 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BEB0" w14:textId="77777777" w:rsidR="00401629" w:rsidRDefault="00401629">
      <w:pPr>
        <w:spacing w:after="0" w:line="240" w:lineRule="auto"/>
      </w:pPr>
      <w:r>
        <w:separator/>
      </w:r>
    </w:p>
  </w:endnote>
  <w:endnote w:type="continuationSeparator" w:id="0">
    <w:p w14:paraId="1B98E95E" w14:textId="77777777" w:rsidR="00401629" w:rsidRDefault="0040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7614" w14:textId="77777777" w:rsidR="00401629" w:rsidRDefault="00401629">
      <w:pPr>
        <w:spacing w:after="0" w:line="240" w:lineRule="auto"/>
      </w:pPr>
      <w:r>
        <w:separator/>
      </w:r>
    </w:p>
  </w:footnote>
  <w:footnote w:type="continuationSeparator" w:id="0">
    <w:p w14:paraId="407EF50C" w14:textId="77777777" w:rsidR="00401629" w:rsidRDefault="00401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0239A"/>
    <w:multiLevelType w:val="hybridMultilevel"/>
    <w:tmpl w:val="E96C6FE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A4E13"/>
    <w:rsid w:val="001870ED"/>
    <w:rsid w:val="001D3A90"/>
    <w:rsid w:val="001E1D5F"/>
    <w:rsid w:val="00260359"/>
    <w:rsid w:val="00277350"/>
    <w:rsid w:val="003031BF"/>
    <w:rsid w:val="00336649"/>
    <w:rsid w:val="00361A00"/>
    <w:rsid w:val="003B1071"/>
    <w:rsid w:val="003C6743"/>
    <w:rsid w:val="003C7DFC"/>
    <w:rsid w:val="00401629"/>
    <w:rsid w:val="00465196"/>
    <w:rsid w:val="00496221"/>
    <w:rsid w:val="0054213F"/>
    <w:rsid w:val="005623E0"/>
    <w:rsid w:val="00571366"/>
    <w:rsid w:val="005767EB"/>
    <w:rsid w:val="00587BE6"/>
    <w:rsid w:val="00587E72"/>
    <w:rsid w:val="005C270B"/>
    <w:rsid w:val="005E13B5"/>
    <w:rsid w:val="006125B3"/>
    <w:rsid w:val="00644A9B"/>
    <w:rsid w:val="006F0E07"/>
    <w:rsid w:val="007050F2"/>
    <w:rsid w:val="00714DD1"/>
    <w:rsid w:val="007327FB"/>
    <w:rsid w:val="007C005A"/>
    <w:rsid w:val="007E13A9"/>
    <w:rsid w:val="007F3753"/>
    <w:rsid w:val="00820EEA"/>
    <w:rsid w:val="008218C7"/>
    <w:rsid w:val="00862925"/>
    <w:rsid w:val="008C0AAA"/>
    <w:rsid w:val="009101C4"/>
    <w:rsid w:val="0096465C"/>
    <w:rsid w:val="00980263"/>
    <w:rsid w:val="00985B65"/>
    <w:rsid w:val="009D38F7"/>
    <w:rsid w:val="009E0772"/>
    <w:rsid w:val="00A04E68"/>
    <w:rsid w:val="00A13AE7"/>
    <w:rsid w:val="00A36D70"/>
    <w:rsid w:val="00A52F86"/>
    <w:rsid w:val="00A73775"/>
    <w:rsid w:val="00A83905"/>
    <w:rsid w:val="00AE1E6A"/>
    <w:rsid w:val="00B14A5E"/>
    <w:rsid w:val="00B25B3F"/>
    <w:rsid w:val="00B50A61"/>
    <w:rsid w:val="00B83485"/>
    <w:rsid w:val="00BB5ADA"/>
    <w:rsid w:val="00BB6EDB"/>
    <w:rsid w:val="00C07B9C"/>
    <w:rsid w:val="00D241FD"/>
    <w:rsid w:val="00D24243"/>
    <w:rsid w:val="00D611C1"/>
    <w:rsid w:val="00DD31C3"/>
    <w:rsid w:val="00E07460"/>
    <w:rsid w:val="00EB5346"/>
    <w:rsid w:val="00ED2782"/>
    <w:rsid w:val="00EE6B2D"/>
    <w:rsid w:val="00F134FD"/>
    <w:rsid w:val="00F43F8A"/>
    <w:rsid w:val="00F644F5"/>
    <w:rsid w:val="00FC692C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оказание дополнительных услуг (общая форма)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оказание дополнительных услуг (общая форма)</dc:title>
  <dc:subject/>
  <dc:creator>Анисимов</dc:creator>
  <cp:keywords/>
  <dc:description/>
  <cp:lastModifiedBy>Куракин Егор Андреевич</cp:lastModifiedBy>
  <cp:revision>68</cp:revision>
  <cp:lastPrinted>2020-11-02T13:48:00Z</cp:lastPrinted>
  <dcterms:created xsi:type="dcterms:W3CDTF">2019-10-21T11:10:00Z</dcterms:created>
  <dcterms:modified xsi:type="dcterms:W3CDTF">2023-12-26T09:51:00Z</dcterms:modified>
</cp:coreProperties>
</file>