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465464BD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>ООО «</w:t>
      </w:r>
      <w:r w:rsidR="00D6639B">
        <w:rPr>
          <w:rFonts w:eastAsia="Calibri"/>
          <w:b/>
        </w:rPr>
        <w:t>ТЕХНО Лизинг</w:t>
      </w:r>
      <w:r w:rsidRPr="00B813A7">
        <w:rPr>
          <w:rFonts w:eastAsia="Calibri"/>
          <w:b/>
        </w:rPr>
        <w:t xml:space="preserve">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6F7DC9B3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>_______ от «__» ____ 20__г. (далее — «Договор лизинга»), просит ООО «</w:t>
      </w:r>
      <w:r w:rsidR="00D6639B">
        <w:rPr>
          <w:rFonts w:eastAsia="Calibri"/>
        </w:rPr>
        <w:t>ТЕХНО Лизинг</w:t>
      </w:r>
      <w:r w:rsidRPr="00B813A7">
        <w:rPr>
          <w:rFonts w:eastAsia="Calibri"/>
        </w:rPr>
        <w:t xml:space="preserve">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311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603"/>
        <w:gridCol w:w="1447"/>
        <w:gridCol w:w="1742"/>
      </w:tblGrid>
      <w:tr w:rsidR="00A35E8F" w:rsidRPr="00B813A7" w14:paraId="54C2D4E3" w14:textId="77777777" w:rsidTr="00A35E8F">
        <w:trPr>
          <w:trHeight w:val="5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66E50474" w:rsidR="00A35E8F" w:rsidRPr="00B813A7" w:rsidRDefault="00A35E8F" w:rsidP="00A35E8F">
            <w:pPr>
              <w:spacing w:after="120" w:line="240" w:lineRule="auto"/>
              <w:jc w:val="center"/>
            </w:pPr>
            <w:r w:rsidRPr="00B813A7">
              <w:rPr>
                <w:rFonts w:eastAsia="Calibri"/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AE8BF30" w:rsidR="00A35E8F" w:rsidRPr="00B813A7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>Наименование услуги (в соответствии с Тарифами)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7263" w14:textId="561B4092" w:rsidR="00A35E8F" w:rsidRPr="00B813A7" w:rsidRDefault="00A35E8F" w:rsidP="00A35E8F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B813A7">
              <w:rPr>
                <w:rFonts w:eastAsia="Calibri"/>
                <w:b/>
              </w:rPr>
              <w:t>Количество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56E" w14:textId="68C4F482" w:rsidR="00A35E8F" w:rsidRPr="00A35E8F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с НДС (Руб.)</w:t>
            </w:r>
          </w:p>
        </w:tc>
      </w:tr>
      <w:tr w:rsidR="00A35E8F" w:rsidRPr="00B813A7" w14:paraId="07934070" w14:textId="77777777" w:rsidTr="00A35E8F">
        <w:trPr>
          <w:trHeight w:val="38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44FC9743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</w:rPr>
              <w:t xml:space="preserve"> </w:t>
            </w:r>
            <w:r w:rsidRPr="00A35E8F">
              <w:rPr>
                <w:rFonts w:eastAsia="Calibri"/>
                <w:lang w:val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046" w14:textId="641B0105" w:rsidR="00A35E8F" w:rsidRPr="009D38F7" w:rsidRDefault="00B331DF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Смена страховой компании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B03" w14:textId="77777777" w:rsidR="00A35E8F" w:rsidRPr="00A35E8F" w:rsidRDefault="00A35E8F" w:rsidP="00A35E8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BBA" w14:textId="7B03123A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A35E8F">
              <w:rPr>
                <w:rFonts w:eastAsia="Calibri"/>
                <w:lang w:val="ru-RU"/>
              </w:rPr>
              <w:t xml:space="preserve"> 5 000,00</w:t>
            </w:r>
          </w:p>
        </w:tc>
      </w:tr>
      <w:tr w:rsidR="00A35E8F" w:rsidRPr="00B813A7" w14:paraId="35D750EF" w14:textId="77777777" w:rsidTr="00D270C5">
        <w:trPr>
          <w:trHeight w:val="387"/>
        </w:trPr>
        <w:tc>
          <w:tcPr>
            <w:tcW w:w="7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37E" w14:textId="2F31B491" w:rsidR="00A35E8F" w:rsidRPr="00A35E8F" w:rsidRDefault="00A35E8F" w:rsidP="00A35E8F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                                                                                                     ИТОГО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A5F" w14:textId="77777777" w:rsidR="00A35E8F" w:rsidRPr="009D38F7" w:rsidRDefault="00A35E8F" w:rsidP="00A35E8F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2B8DE5AC" w14:textId="590F19B7" w:rsidR="00A35E8F" w:rsidRDefault="00B331DF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Просим согласовать смену страховщика на</w:t>
      </w:r>
      <w:r w:rsidR="00A35E8F">
        <w:rPr>
          <w:rFonts w:eastAsia="Calibri"/>
        </w:rPr>
        <w:t>:</w:t>
      </w:r>
    </w:p>
    <w:tbl>
      <w:tblPr>
        <w:tblStyle w:val="ab"/>
        <w:tblW w:w="0" w:type="auto"/>
        <w:tblInd w:w="278" w:type="dxa"/>
        <w:tblLook w:val="04A0" w:firstRow="1" w:lastRow="0" w:firstColumn="1" w:lastColumn="0" w:noHBand="0" w:noVBand="1"/>
      </w:tblPr>
      <w:tblGrid>
        <w:gridCol w:w="4681"/>
        <w:gridCol w:w="4631"/>
      </w:tblGrid>
      <w:tr w:rsidR="00A35E8F" w14:paraId="19277327" w14:textId="77777777" w:rsidTr="00A35E8F">
        <w:tc>
          <w:tcPr>
            <w:tcW w:w="4681" w:type="dxa"/>
          </w:tcPr>
          <w:p w14:paraId="70A185ED" w14:textId="373482CA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  <w:r w:rsidRPr="00A35E8F">
              <w:rPr>
                <w:rFonts w:eastAsia="Calibri"/>
                <w:sz w:val="22"/>
                <w:szCs w:val="22"/>
              </w:rPr>
              <w:t>Фирменное наименование</w:t>
            </w:r>
          </w:p>
        </w:tc>
        <w:tc>
          <w:tcPr>
            <w:tcW w:w="4631" w:type="dxa"/>
          </w:tcPr>
          <w:p w14:paraId="7F9BDAD7" w14:textId="77777777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</w:p>
        </w:tc>
      </w:tr>
      <w:tr w:rsidR="00A35E8F" w14:paraId="659068F5" w14:textId="77777777" w:rsidTr="00A35E8F">
        <w:tc>
          <w:tcPr>
            <w:tcW w:w="4681" w:type="dxa"/>
          </w:tcPr>
          <w:p w14:paraId="19795B30" w14:textId="34EB4247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ИНН/КПП</w:t>
            </w:r>
          </w:p>
        </w:tc>
        <w:tc>
          <w:tcPr>
            <w:tcW w:w="4631" w:type="dxa"/>
          </w:tcPr>
          <w:p w14:paraId="5FAC06DE" w14:textId="77777777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</w:p>
        </w:tc>
      </w:tr>
    </w:tbl>
    <w:p w14:paraId="1F6F564F" w14:textId="59A43A6C" w:rsidR="00A35E8F" w:rsidRDefault="00A35E8F" w:rsidP="009E0772">
      <w:pPr>
        <w:spacing w:after="120" w:line="240" w:lineRule="auto"/>
        <w:ind w:left="278" w:right="29"/>
        <w:rPr>
          <w:rFonts w:eastAsia="Calibri"/>
        </w:rPr>
      </w:pPr>
    </w:p>
    <w:p w14:paraId="0C62281D" w14:textId="1B34F03A" w:rsidR="00A35E8F" w:rsidRDefault="00A35E8F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 xml:space="preserve">Обоснование необходимости </w:t>
      </w:r>
      <w:r w:rsidR="00B331DF">
        <w:rPr>
          <w:rFonts w:eastAsia="Calibri"/>
        </w:rPr>
        <w:t>смены страховщика</w:t>
      </w:r>
      <w:r>
        <w:rPr>
          <w:rFonts w:eastAsia="Calibri"/>
        </w:rPr>
        <w:t>: _______________________________</w:t>
      </w:r>
    </w:p>
    <w:p w14:paraId="61A8C912" w14:textId="66427AD6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0F88" w14:textId="77777777" w:rsidR="00FE35DF" w:rsidRDefault="00FE35DF">
      <w:pPr>
        <w:spacing w:after="0" w:line="240" w:lineRule="auto"/>
      </w:pPr>
      <w:r>
        <w:separator/>
      </w:r>
    </w:p>
  </w:endnote>
  <w:endnote w:type="continuationSeparator" w:id="0">
    <w:p w14:paraId="646060C3" w14:textId="77777777" w:rsidR="00FE35DF" w:rsidRDefault="00FE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31C8" w14:textId="77777777" w:rsidR="00FE35DF" w:rsidRDefault="00FE35DF">
      <w:pPr>
        <w:spacing w:after="0" w:line="240" w:lineRule="auto"/>
      </w:pPr>
      <w:r>
        <w:separator/>
      </w:r>
    </w:p>
  </w:footnote>
  <w:footnote w:type="continuationSeparator" w:id="0">
    <w:p w14:paraId="584DF4FA" w14:textId="77777777" w:rsidR="00FE35DF" w:rsidRDefault="00FE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870ED"/>
    <w:rsid w:val="001B5FFB"/>
    <w:rsid w:val="001D3A90"/>
    <w:rsid w:val="001E1D5F"/>
    <w:rsid w:val="00260359"/>
    <w:rsid w:val="00277350"/>
    <w:rsid w:val="003031BF"/>
    <w:rsid w:val="00336649"/>
    <w:rsid w:val="00361A00"/>
    <w:rsid w:val="003B1071"/>
    <w:rsid w:val="003C6743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37CCB"/>
    <w:rsid w:val="00644A9B"/>
    <w:rsid w:val="006F0E07"/>
    <w:rsid w:val="007050F2"/>
    <w:rsid w:val="00714DD1"/>
    <w:rsid w:val="007327FB"/>
    <w:rsid w:val="007C005A"/>
    <w:rsid w:val="007E13A9"/>
    <w:rsid w:val="00820EEA"/>
    <w:rsid w:val="008218C7"/>
    <w:rsid w:val="00821F0C"/>
    <w:rsid w:val="00862925"/>
    <w:rsid w:val="008C0AAA"/>
    <w:rsid w:val="009101C4"/>
    <w:rsid w:val="00912E95"/>
    <w:rsid w:val="0096465C"/>
    <w:rsid w:val="00980263"/>
    <w:rsid w:val="00985B65"/>
    <w:rsid w:val="009A2D8A"/>
    <w:rsid w:val="009D38F7"/>
    <w:rsid w:val="009E0772"/>
    <w:rsid w:val="00A04E68"/>
    <w:rsid w:val="00A13AE7"/>
    <w:rsid w:val="00A35E8F"/>
    <w:rsid w:val="00A36D70"/>
    <w:rsid w:val="00A52F86"/>
    <w:rsid w:val="00A73775"/>
    <w:rsid w:val="00A83905"/>
    <w:rsid w:val="00AE1E6A"/>
    <w:rsid w:val="00B14A5E"/>
    <w:rsid w:val="00B25B3F"/>
    <w:rsid w:val="00B331DF"/>
    <w:rsid w:val="00B50A61"/>
    <w:rsid w:val="00B83485"/>
    <w:rsid w:val="00BB5ADA"/>
    <w:rsid w:val="00BB6EDB"/>
    <w:rsid w:val="00C07B9C"/>
    <w:rsid w:val="00D241FD"/>
    <w:rsid w:val="00D24243"/>
    <w:rsid w:val="00D611C1"/>
    <w:rsid w:val="00D6639B"/>
    <w:rsid w:val="00DD31C3"/>
    <w:rsid w:val="00E07460"/>
    <w:rsid w:val="00EB5346"/>
    <w:rsid w:val="00ED2782"/>
    <w:rsid w:val="00EE6B2D"/>
    <w:rsid w:val="00F134FD"/>
    <w:rsid w:val="00F43F8A"/>
    <w:rsid w:val="00F644F5"/>
    <w:rsid w:val="00FC3B26"/>
    <w:rsid w:val="00FC692C"/>
    <w:rsid w:val="00FE35DF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смену лизингополучателя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смену страховой компании</dc:title>
  <dc:subject/>
  <dc:creator>Анисимов</dc:creator>
  <cp:keywords/>
  <dc:description/>
  <cp:lastModifiedBy>Куракин Егор Андреевич</cp:lastModifiedBy>
  <cp:revision>73</cp:revision>
  <cp:lastPrinted>2020-11-02T13:48:00Z</cp:lastPrinted>
  <dcterms:created xsi:type="dcterms:W3CDTF">2019-10-21T11:10:00Z</dcterms:created>
  <dcterms:modified xsi:type="dcterms:W3CDTF">2023-12-26T09:51:00Z</dcterms:modified>
</cp:coreProperties>
</file>